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91" w:rsidRDefault="00945991" w:rsidP="00945991">
      <w:pPr>
        <w:jc w:val="center"/>
        <w:rPr>
          <w:rFonts w:ascii="Gill Sans MT" w:hAnsi="Gill Sans MT"/>
        </w:rPr>
      </w:pPr>
      <w:r w:rsidRPr="00945991">
        <w:rPr>
          <w:rFonts w:ascii="Gill Sans MT" w:hAnsi="Gill Sans MT"/>
        </w:rPr>
        <w:t>MFY Salutes</w:t>
      </w:r>
      <w:r w:rsidRPr="00945991">
        <w:rPr>
          <w:rFonts w:ascii="Gill Sans MT" w:hAnsi="Gill Sans MT"/>
        </w:rPr>
        <w:cr/>
        <w:t>Cleary</w:t>
      </w:r>
      <w:r>
        <w:rPr>
          <w:rFonts w:ascii="Gill Sans MT" w:hAnsi="Gill Sans MT"/>
        </w:rPr>
        <w:t xml:space="preserve"> Gottlieb Steen &amp; Hamilton LLP</w:t>
      </w:r>
    </w:p>
    <w:p w:rsidR="00945991" w:rsidRDefault="00945991" w:rsidP="00945991">
      <w:pPr>
        <w:jc w:val="center"/>
        <w:rPr>
          <w:rFonts w:ascii="Gill Sans MT" w:hAnsi="Gill Sans MT"/>
        </w:rPr>
      </w:pPr>
      <w:proofErr w:type="gramStart"/>
      <w:r w:rsidRPr="00945991">
        <w:rPr>
          <w:rFonts w:ascii="Gill Sans MT" w:hAnsi="Gill Sans MT"/>
        </w:rPr>
        <w:t>and</w:t>
      </w:r>
      <w:proofErr w:type="gramEnd"/>
      <w:r w:rsidRPr="00945991">
        <w:rPr>
          <w:rFonts w:ascii="Gill Sans MT" w:hAnsi="Gill Sans MT"/>
        </w:rPr>
        <w:t xml:space="preserve"> Willkie Farr &amp; Gallagher LLP</w:t>
      </w:r>
      <w:r w:rsidRPr="00945991">
        <w:rPr>
          <w:rFonts w:ascii="Gill Sans MT" w:hAnsi="Gill Sans MT"/>
        </w:rPr>
        <w:cr/>
      </w:r>
    </w:p>
    <w:p w:rsidR="00945991" w:rsidRDefault="00945991" w:rsidP="00945991">
      <w:pPr>
        <w:rPr>
          <w:rFonts w:ascii="Gill Sans MT" w:hAnsi="Gill Sans MT"/>
        </w:rPr>
      </w:pPr>
      <w:r w:rsidRPr="00945991">
        <w:rPr>
          <w:rFonts w:ascii="Gill Sans MT" w:hAnsi="Gill Sans MT"/>
        </w:rPr>
        <w:cr/>
        <w:t>MFY is proud to honor Cleary Gottlieb Steen &amp; Hamilton LLP and Willkie Farr &amp; Gallagher LLP for their outstanding commitment to pro bono service through their externship pr</w:t>
      </w:r>
      <w:r>
        <w:rPr>
          <w:rFonts w:ascii="Gill Sans MT" w:hAnsi="Gill Sans MT"/>
        </w:rPr>
        <w:t>ograms with MFY.</w:t>
      </w:r>
    </w:p>
    <w:p w:rsidR="00945991" w:rsidRDefault="00945991" w:rsidP="00945991">
      <w:pPr>
        <w:rPr>
          <w:rFonts w:ascii="Gill Sans MT" w:hAnsi="Gill Sans MT"/>
        </w:rPr>
      </w:pPr>
    </w:p>
    <w:p w:rsidR="00945991" w:rsidRDefault="00945991" w:rsidP="00945991">
      <w:pPr>
        <w:rPr>
          <w:rFonts w:ascii="Gill Sans MT" w:hAnsi="Gill Sans MT"/>
        </w:rPr>
      </w:pPr>
      <w:r w:rsidRPr="00945991">
        <w:rPr>
          <w:rFonts w:ascii="Gill Sans MT" w:hAnsi="Gill Sans MT"/>
        </w:rPr>
        <w:t>Each year Cleary and Willkie send externs to MFY who work four-month rotations in our housing unit, representing clients who are facing eviction, harassment by landlords, dangerous building conditions, and a host of other housing problems. Working closely with experienced MFY attorneys, externs carry a full caseload in housing court. When they leave, the new extern from their firm assumes the caseload, with a</w:t>
      </w:r>
      <w:r>
        <w:rPr>
          <w:rFonts w:ascii="Gill Sans MT" w:hAnsi="Gill Sans MT"/>
        </w:rPr>
        <w:t xml:space="preserve"> o</w:t>
      </w:r>
      <w:r w:rsidRPr="00945991">
        <w:rPr>
          <w:rFonts w:ascii="Gill Sans MT" w:hAnsi="Gill Sans MT"/>
        </w:rPr>
        <w:t>ne-week overlap to ensure continuity.</w:t>
      </w:r>
    </w:p>
    <w:p w:rsidR="00945991" w:rsidRDefault="00945991" w:rsidP="00945991">
      <w:pPr>
        <w:rPr>
          <w:rFonts w:ascii="Gill Sans MT" w:hAnsi="Gill Sans MT"/>
        </w:rPr>
      </w:pPr>
      <w:r w:rsidRPr="00945991">
        <w:rPr>
          <w:rFonts w:ascii="Gill Sans MT" w:hAnsi="Gill Sans MT"/>
        </w:rPr>
        <w:cr/>
        <w:t>Cleary Gottlieb was the first law firm in the United States to provide public interest externships, a commitment it has continued for the past four decades. Cleary has been involved with MFY since the late 1960’s and established an externship program in 1975.  Willkie Farr &amp; Gallagher launched its externship program with MFY in 1989. Together, these two firms have contributed 60 years of service, providing advice, counsel and representati</w:t>
      </w:r>
      <w:r>
        <w:rPr>
          <w:rFonts w:ascii="Gill Sans MT" w:hAnsi="Gill Sans MT"/>
        </w:rPr>
        <w:t>on to more than 12,500 clients.</w:t>
      </w:r>
    </w:p>
    <w:p w:rsidR="00945991" w:rsidRDefault="00945991" w:rsidP="00945991">
      <w:pPr>
        <w:rPr>
          <w:rFonts w:ascii="Gill Sans MT" w:hAnsi="Gill Sans MT"/>
        </w:rPr>
      </w:pPr>
    </w:p>
    <w:p w:rsidR="00A240BA" w:rsidRPr="00945991" w:rsidRDefault="00945991" w:rsidP="00945991">
      <w:pPr>
        <w:rPr>
          <w:rFonts w:ascii="Gill Sans MT" w:hAnsi="Gill Sans MT"/>
        </w:rPr>
      </w:pPr>
      <w:r w:rsidRPr="00945991">
        <w:rPr>
          <w:rFonts w:ascii="Gill Sans MT" w:hAnsi="Gill Sans MT"/>
        </w:rPr>
        <w:t>Externs handle cases from intake through disposition, engage in motion practice, make decisions on cases, and regularly appear in court where they gain valuable litigation experience. The externships are win-wins for the firms and MFY. The biggest winners are thousands of low-income New Yorkers whose affordable apartments and public benefits have been saved through the dedicated work of Cleary and Willkie externs.</w:t>
      </w:r>
    </w:p>
    <w:sectPr w:rsidR="00A240BA" w:rsidRPr="00945991" w:rsidSect="00A2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5991"/>
    <w:rsid w:val="00945991"/>
    <w:rsid w:val="00A240BA"/>
    <w:rsid w:val="00AA325C"/>
    <w:rsid w:val="00B9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2012-05-26T15:59:00Z</dcterms:created>
  <dcterms:modified xsi:type="dcterms:W3CDTF">2012-05-26T16:02:00Z</dcterms:modified>
</cp:coreProperties>
</file>